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1D93E" w14:textId="77777777" w:rsidR="00E267E7" w:rsidRDefault="00E267E7" w:rsidP="00BB3B9F">
      <w:pPr>
        <w:pStyle w:val="Heading1"/>
        <w:jc w:val="center"/>
        <w:rPr>
          <w:sz w:val="32"/>
        </w:rPr>
      </w:pPr>
      <w:r w:rsidRPr="00BB3B9F">
        <w:rPr>
          <w:sz w:val="32"/>
        </w:rPr>
        <w:t>Secretary Job Description</w:t>
      </w:r>
    </w:p>
    <w:p w14:paraId="7D17D878" w14:textId="77777777" w:rsidR="003D71B2" w:rsidRPr="003D71B2" w:rsidRDefault="003D71B2" w:rsidP="003D71B2"/>
    <w:p w14:paraId="2001D93F" w14:textId="77777777" w:rsidR="00E267E7" w:rsidRPr="00BB3B9F" w:rsidRDefault="00E267E7" w:rsidP="00E267E7">
      <w:p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secretary is one of the officers of the co-op and is a signing officer. The secretary’s main duties deal with the corporate responsibilities of the co-op, meetings and communication.</w:t>
      </w:r>
    </w:p>
    <w:p w14:paraId="2001D940" w14:textId="77777777" w:rsidR="00E267E7" w:rsidRPr="00BB3B9F" w:rsidRDefault="00E267E7" w:rsidP="00BB3B9F">
      <w:pPr>
        <w:pStyle w:val="Heading2"/>
        <w:rPr>
          <w:sz w:val="28"/>
        </w:rPr>
      </w:pPr>
      <w:r w:rsidRPr="00BB3B9F">
        <w:rPr>
          <w:sz w:val="28"/>
        </w:rPr>
        <w:t>Responsibilities</w:t>
      </w:r>
    </w:p>
    <w:p w14:paraId="2001D941" w14:textId="77777777" w:rsidR="00E267E7" w:rsidRPr="00BB3B9F" w:rsidRDefault="00E267E7" w:rsidP="00E267E7">
      <w:p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secretary is responsible for the records of the co-op and should check regularly to make sure that:</w:t>
      </w:r>
    </w:p>
    <w:p w14:paraId="2001D942" w14:textId="77777777" w:rsidR="00E267E7" w:rsidRPr="00BB3B9F" w:rsidRDefault="00E267E7" w:rsidP="00BB3B9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co-op obeys government laws and its agreements with governments,</w:t>
      </w:r>
    </w:p>
    <w:p w14:paraId="2001D943" w14:textId="77777777" w:rsidR="00E267E7" w:rsidRPr="00BB3B9F" w:rsidRDefault="00E267E7" w:rsidP="00BB3B9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co-op makes proper reports and files the notices that the governments require. This includes the Registrar of Companies and the funding agency,</w:t>
      </w:r>
    </w:p>
    <w:p w14:paraId="2001D944" w14:textId="77777777" w:rsidR="00E267E7" w:rsidRPr="00BB3B9F" w:rsidRDefault="00E267E7" w:rsidP="00BB3B9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co-op has an up-to-date record of its rules and changes to the rules,</w:t>
      </w:r>
    </w:p>
    <w:p w14:paraId="15D9AF6D" w14:textId="77777777" w:rsidR="0022734A" w:rsidRDefault="00E267E7" w:rsidP="00BB3B9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 xml:space="preserve">the co-op obeys its own rules, policies and procedures, </w:t>
      </w:r>
    </w:p>
    <w:p w14:paraId="2001D945" w14:textId="32A7DB3B" w:rsidR="00E267E7" w:rsidRPr="00BB3B9F" w:rsidRDefault="00E267E7" w:rsidP="00BB3B9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co-op keeps the minutes up-to-date and filed electronically, and</w:t>
      </w:r>
    </w:p>
    <w:p w14:paraId="2001D946" w14:textId="77777777" w:rsidR="00E267E7" w:rsidRPr="00BB3B9F" w:rsidRDefault="00E267E7" w:rsidP="00BB3B9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co-op has all records it must keep by law.</w:t>
      </w:r>
    </w:p>
    <w:p w14:paraId="2001D947" w14:textId="77777777" w:rsidR="00E267E7" w:rsidRDefault="00E267E7" w:rsidP="00BB3B9F">
      <w:pPr>
        <w:pStyle w:val="Heading2"/>
        <w:rPr>
          <w:sz w:val="28"/>
        </w:rPr>
      </w:pPr>
      <w:r w:rsidRPr="00BB3B9F">
        <w:rPr>
          <w:sz w:val="28"/>
        </w:rPr>
        <w:t>Meetings</w:t>
      </w:r>
    </w:p>
    <w:p w14:paraId="2001D948" w14:textId="77777777" w:rsidR="00E267E7" w:rsidRPr="00BB3B9F" w:rsidRDefault="00E267E7" w:rsidP="00E267E7">
      <w:p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secretary makes sure that:</w:t>
      </w:r>
    </w:p>
    <w:p w14:paraId="2001D949" w14:textId="77777777" w:rsidR="00E267E7" w:rsidRPr="00BB3B9F" w:rsidRDefault="00E267E7" w:rsidP="00BB3B9F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a quorum of members or directors is present before any decisions are made at a meeting,</w:t>
      </w:r>
    </w:p>
    <w:p w14:paraId="2001D94A" w14:textId="77777777" w:rsidR="00E267E7" w:rsidRPr="00BB3B9F" w:rsidRDefault="00E267E7" w:rsidP="00BB3B9F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members and directors receive proper notice of meetings,</w:t>
      </w:r>
    </w:p>
    <w:p w14:paraId="2001D94B" w14:textId="77777777" w:rsidR="00E267E7" w:rsidRPr="00BB3B9F" w:rsidRDefault="00E267E7" w:rsidP="00BB3B9F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only members move motions and vote, minutes are taken at all meetings of the members and the board, and that copies of the minutes are available as soon as possible.</w:t>
      </w:r>
    </w:p>
    <w:p w14:paraId="2001D94C" w14:textId="77777777" w:rsidR="00E267E7" w:rsidRPr="00BB3B9F" w:rsidRDefault="00E267E7" w:rsidP="00BB3B9F">
      <w:pPr>
        <w:pStyle w:val="Heading2"/>
        <w:rPr>
          <w:sz w:val="28"/>
        </w:rPr>
      </w:pPr>
      <w:r w:rsidRPr="00BB3B9F">
        <w:rPr>
          <w:sz w:val="28"/>
        </w:rPr>
        <w:t>Communication</w:t>
      </w:r>
    </w:p>
    <w:p w14:paraId="2001D94D" w14:textId="77777777" w:rsidR="00E267E7" w:rsidRPr="00BB3B9F" w:rsidRDefault="00E267E7" w:rsidP="00E267E7">
      <w:p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The secretary makes sure that:</w:t>
      </w:r>
    </w:p>
    <w:p w14:paraId="2001D94E" w14:textId="77777777" w:rsidR="00E267E7" w:rsidRPr="00BB3B9F" w:rsidRDefault="00E267E7" w:rsidP="00BB3B9F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members have up-to-date copies of rules, policies, procedures and committee job descriptions, and</w:t>
      </w:r>
    </w:p>
    <w:p w14:paraId="2001D94F" w14:textId="77777777" w:rsidR="00E267E7" w:rsidRPr="00BB3B9F" w:rsidRDefault="00E267E7" w:rsidP="00BB3B9F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t>co-op correspondence is handled promptly.</w:t>
      </w:r>
    </w:p>
    <w:p w14:paraId="2001D950" w14:textId="77777777" w:rsidR="00BB3B9F" w:rsidRDefault="00E267E7" w:rsidP="00E267E7">
      <w:pPr>
        <w:rPr>
          <w:rFonts w:ascii="Arial" w:hAnsi="Arial" w:cs="Arial"/>
          <w:sz w:val="24"/>
        </w:rPr>
      </w:pPr>
      <w:r w:rsidRPr="00BB3B9F">
        <w:rPr>
          <w:rFonts w:ascii="Arial" w:hAnsi="Arial" w:cs="Arial"/>
          <w:sz w:val="24"/>
        </w:rPr>
        <w:lastRenderedPageBreak/>
        <w:t>The secretary takes minutes at board and members’ meetings or delegates that to another member.</w:t>
      </w:r>
    </w:p>
    <w:p w14:paraId="2001D951" w14:textId="6397D84B" w:rsidR="000163B2" w:rsidRPr="00BB3B9F" w:rsidRDefault="00E267E7" w:rsidP="00E267E7">
      <w:pPr>
        <w:rPr>
          <w:rFonts w:ascii="Arial" w:hAnsi="Arial" w:cs="Arial"/>
          <w:sz w:val="24"/>
        </w:rPr>
      </w:pPr>
      <w:r w:rsidRPr="00B60BDB">
        <w:rPr>
          <w:rFonts w:ascii="Arial" w:hAnsi="Arial" w:cs="Arial"/>
          <w:sz w:val="24"/>
        </w:rPr>
        <w:t xml:space="preserve">Effective date </w:t>
      </w:r>
      <w:r w:rsidR="00E02260" w:rsidRPr="00B60BDB">
        <w:rPr>
          <w:rFonts w:ascii="Arial" w:hAnsi="Arial" w:cs="Arial"/>
          <w:sz w:val="24"/>
        </w:rPr>
        <w:t>November 16</w:t>
      </w:r>
      <w:r w:rsidRPr="00B60BDB">
        <w:rPr>
          <w:rFonts w:ascii="Arial" w:hAnsi="Arial" w:cs="Arial"/>
          <w:sz w:val="24"/>
        </w:rPr>
        <w:t>, 20</w:t>
      </w:r>
      <w:r w:rsidR="00B60BDB" w:rsidRPr="00B60BDB">
        <w:rPr>
          <w:rFonts w:ascii="Arial" w:hAnsi="Arial" w:cs="Arial"/>
          <w:sz w:val="24"/>
        </w:rPr>
        <w:t>21</w:t>
      </w:r>
    </w:p>
    <w:sectPr w:rsidR="000163B2" w:rsidRPr="00BB3B9F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A43AA" w14:textId="77777777" w:rsidR="00A73547" w:rsidRDefault="00A73547" w:rsidP="00CD6D0F">
      <w:pPr>
        <w:spacing w:after="0" w:line="240" w:lineRule="auto"/>
      </w:pPr>
      <w:r>
        <w:separator/>
      </w:r>
    </w:p>
  </w:endnote>
  <w:endnote w:type="continuationSeparator" w:id="0">
    <w:p w14:paraId="2E9EE7CB" w14:textId="77777777" w:rsidR="00A73547" w:rsidRDefault="00A73547" w:rsidP="00CD6D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1CEDC" w14:textId="77777777" w:rsidR="00A73547" w:rsidRDefault="00A73547" w:rsidP="00CD6D0F">
      <w:pPr>
        <w:spacing w:after="0" w:line="240" w:lineRule="auto"/>
      </w:pPr>
      <w:r>
        <w:separator/>
      </w:r>
    </w:p>
  </w:footnote>
  <w:footnote w:type="continuationSeparator" w:id="0">
    <w:p w14:paraId="22DD986F" w14:textId="77777777" w:rsidR="00A73547" w:rsidRDefault="00A73547" w:rsidP="00CD6D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3190" w14:textId="4DA011B2" w:rsidR="00CD6D0F" w:rsidRDefault="00CD6D0F" w:rsidP="00CD6D0F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CD6D0F" w14:paraId="7099A8F4" w14:textId="77777777" w:rsidTr="006850C5">
      <w:tc>
        <w:tcPr>
          <w:tcW w:w="3085" w:type="dxa"/>
        </w:tcPr>
        <w:p w14:paraId="742848DC" w14:textId="77777777" w:rsidR="00CD6D0F" w:rsidRDefault="00CD6D0F" w:rsidP="00CD6D0F">
          <w:pPr>
            <w:pStyle w:val="Header"/>
          </w:pPr>
          <w:r>
            <w:rPr>
              <w:noProof/>
            </w:rPr>
            <w:drawing>
              <wp:inline distT="0" distB="0" distL="0" distR="0" wp14:anchorId="058C92A3" wp14:editId="7CE23A33">
                <wp:extent cx="1695450" cy="557786"/>
                <wp:effectExtent l="0" t="0" r="0" b="0"/>
                <wp:docPr id="1" name="Picture 1" descr="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Text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4880212C" w14:textId="77777777" w:rsidR="00CD6D0F" w:rsidRDefault="00CD6D0F" w:rsidP="00CD6D0F">
          <w:pPr>
            <w:pStyle w:val="Header"/>
            <w:jc w:val="right"/>
          </w:pPr>
          <w:r>
            <w:t>Paloma Housing Co-operative</w:t>
          </w:r>
        </w:p>
        <w:p w14:paraId="76857B8F" w14:textId="47E39F74" w:rsidR="00CD6D0F" w:rsidRDefault="00CD6D0F" w:rsidP="00CD6D0F">
          <w:pPr>
            <w:pStyle w:val="Header"/>
            <w:jc w:val="right"/>
          </w:pPr>
          <w:r>
            <w:t>Secretary</w:t>
          </w:r>
          <w:r w:rsidRPr="00C56095">
            <w:t xml:space="preserve"> Jo</w:t>
          </w:r>
          <w:r>
            <w:t>b Description</w:t>
          </w:r>
        </w:p>
        <w:p w14:paraId="79E21056" w14:textId="77777777" w:rsidR="00CD6D0F" w:rsidRDefault="00CD6D0F" w:rsidP="00CD6D0F">
          <w:pPr>
            <w:pStyle w:val="Header"/>
            <w:jc w:val="center"/>
          </w:pPr>
        </w:p>
      </w:tc>
    </w:tr>
  </w:tbl>
  <w:p w14:paraId="1299347E" w14:textId="6B0583D9" w:rsidR="00CD6D0F" w:rsidRDefault="00CD6D0F">
    <w:pPr>
      <w:pStyle w:val="Header"/>
    </w:pPr>
  </w:p>
  <w:p w14:paraId="0D5D787A" w14:textId="77777777" w:rsidR="00CD6D0F" w:rsidRDefault="00CD6D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C4D68"/>
    <w:multiLevelType w:val="hybridMultilevel"/>
    <w:tmpl w:val="B2945B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515B13"/>
    <w:multiLevelType w:val="hybridMultilevel"/>
    <w:tmpl w:val="577CC5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7C06EF"/>
    <w:multiLevelType w:val="hybridMultilevel"/>
    <w:tmpl w:val="3D5C3F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3144948">
    <w:abstractNumId w:val="0"/>
  </w:num>
  <w:num w:numId="2" w16cid:durableId="283393684">
    <w:abstractNumId w:val="2"/>
  </w:num>
  <w:num w:numId="3" w16cid:durableId="11527935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7E7"/>
    <w:rsid w:val="000163B2"/>
    <w:rsid w:val="0022734A"/>
    <w:rsid w:val="003D71B2"/>
    <w:rsid w:val="00915D82"/>
    <w:rsid w:val="00A73547"/>
    <w:rsid w:val="00B60BDB"/>
    <w:rsid w:val="00BB3B9F"/>
    <w:rsid w:val="00CD6D0F"/>
    <w:rsid w:val="00E02260"/>
    <w:rsid w:val="00E2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1D93D"/>
  <w15:docId w15:val="{D32743AD-C9D4-4D3E-BF15-A93386EF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3B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3B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B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B3B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BB3B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6D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6D0F"/>
  </w:style>
  <w:style w:type="paragraph" w:styleId="Footer">
    <w:name w:val="footer"/>
    <w:basedOn w:val="Normal"/>
    <w:link w:val="FooterChar"/>
    <w:uiPriority w:val="99"/>
    <w:unhideWhenUsed/>
    <w:rsid w:val="00CD6D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D0F"/>
  </w:style>
  <w:style w:type="table" w:styleId="TableGrid">
    <w:name w:val="Table Grid"/>
    <w:basedOn w:val="TableNormal"/>
    <w:uiPriority w:val="39"/>
    <w:rsid w:val="00CD6D0F"/>
    <w:pPr>
      <w:spacing w:after="0" w:line="240" w:lineRule="auto"/>
    </w:pPr>
    <w:rPr>
      <w:rFonts w:eastAsiaTheme="minorEastAsia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</dc:creator>
  <cp:lastModifiedBy>Pat McClain</cp:lastModifiedBy>
  <cp:revision>7</cp:revision>
  <cp:lastPrinted>2023-02-18T21:00:00Z</cp:lastPrinted>
  <dcterms:created xsi:type="dcterms:W3CDTF">2020-12-30T00:22:00Z</dcterms:created>
  <dcterms:modified xsi:type="dcterms:W3CDTF">2025-01-20T20:45:00Z</dcterms:modified>
</cp:coreProperties>
</file>